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3AFE64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 xml:space="preserve">”, zadania pn.: </w:t>
      </w:r>
      <w:r w:rsidR="0081457B" w:rsidRPr="0081457B">
        <w:rPr>
          <w:kern w:val="0"/>
          <w:sz w:val="20"/>
          <w:szCs w:val="20"/>
          <w14:ligatures w14:val="none"/>
        </w:rPr>
        <w:t xml:space="preserve">Łowiectwo jako sposób racjonalnego gospodarowania zasobami przyrody”, „Odkrywamy tajniki natury – bez szkody dla przyrody”, „Parki </w:t>
      </w:r>
      <w:r w:rsidR="00E935E0">
        <w:rPr>
          <w:kern w:val="0"/>
          <w:sz w:val="20"/>
          <w:szCs w:val="20"/>
          <w14:ligatures w14:val="none"/>
        </w:rPr>
        <w:t>k</w:t>
      </w:r>
      <w:r w:rsidR="0081457B" w:rsidRPr="0081457B">
        <w:rPr>
          <w:kern w:val="0"/>
          <w:sz w:val="20"/>
          <w:szCs w:val="20"/>
          <w14:ligatures w14:val="none"/>
        </w:rPr>
        <w:t>rajobrazowe i obszary chronionego krajobrazu jako element polityki ekologicznej”.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0BFE71AA" w:rsidR="00E37244" w:rsidRDefault="00E37244" w:rsidP="004F7645">
      <w:pPr>
        <w:tabs>
          <w:tab w:val="left" w:leader="dot" w:pos="7938"/>
        </w:tabs>
      </w:pPr>
      <w:r>
        <w:t>Zadani</w:t>
      </w:r>
      <w:r w:rsidR="0081457B">
        <w:t>a</w:t>
      </w:r>
      <w:r>
        <w:t xml:space="preserve"> konkursowe</w:t>
      </w:r>
      <w:r w:rsidR="0013640E">
        <w:t>:</w:t>
      </w:r>
    </w:p>
    <w:p w14:paraId="4DF50D14" w14:textId="1F89EAA5" w:rsidR="0081457B" w:rsidRPr="0081457B" w:rsidRDefault="0081457B" w:rsidP="0081457B">
      <w:pPr>
        <w:pStyle w:val="Akapitzlist"/>
        <w:numPr>
          <w:ilvl w:val="0"/>
          <w:numId w:val="39"/>
        </w:numPr>
        <w:tabs>
          <w:tab w:val="left" w:leader="dot" w:pos="7938"/>
        </w:tabs>
        <w:ind w:left="284"/>
      </w:pPr>
      <w:r>
        <w:rPr>
          <w:kern w:val="0"/>
          <w14:ligatures w14:val="none"/>
        </w:rPr>
        <w:t>„</w:t>
      </w:r>
      <w:r w:rsidRPr="0081457B">
        <w:rPr>
          <w:kern w:val="0"/>
          <w14:ligatures w14:val="none"/>
        </w:rPr>
        <w:t>Łowiectwo jako sposób racjonalnego gospodarowania zasobami przyrody”</w:t>
      </w:r>
      <w:r>
        <w:rPr>
          <w:kern w:val="0"/>
          <w14:ligatures w14:val="none"/>
        </w:rPr>
        <w:t>;</w:t>
      </w:r>
    </w:p>
    <w:p w14:paraId="03645424" w14:textId="77777777" w:rsidR="0081457B" w:rsidRPr="0081457B" w:rsidRDefault="0081457B" w:rsidP="0081457B">
      <w:pPr>
        <w:pStyle w:val="Akapitzlist"/>
        <w:numPr>
          <w:ilvl w:val="0"/>
          <w:numId w:val="39"/>
        </w:numPr>
        <w:tabs>
          <w:tab w:val="left" w:leader="dot" w:pos="7938"/>
        </w:tabs>
        <w:ind w:left="284"/>
      </w:pPr>
      <w:r w:rsidRPr="0081457B">
        <w:rPr>
          <w:kern w:val="0"/>
          <w14:ligatures w14:val="none"/>
        </w:rPr>
        <w:t>„Odkrywamy tajniki natury – bez szkody dla przyrody”</w:t>
      </w:r>
      <w:r>
        <w:rPr>
          <w:kern w:val="0"/>
          <w14:ligatures w14:val="none"/>
        </w:rPr>
        <w:t>;</w:t>
      </w:r>
    </w:p>
    <w:p w14:paraId="356684DC" w14:textId="6EFB076C" w:rsidR="00E37244" w:rsidRDefault="0081457B" w:rsidP="0081457B">
      <w:pPr>
        <w:pStyle w:val="Akapitzlist"/>
        <w:numPr>
          <w:ilvl w:val="0"/>
          <w:numId w:val="39"/>
        </w:numPr>
        <w:tabs>
          <w:tab w:val="left" w:leader="dot" w:pos="7938"/>
        </w:tabs>
        <w:ind w:left="284"/>
      </w:pPr>
      <w:r w:rsidRPr="0081457B">
        <w:rPr>
          <w:kern w:val="0"/>
          <w14:ligatures w14:val="none"/>
        </w:rPr>
        <w:t xml:space="preserve">„Parki </w:t>
      </w:r>
      <w:r w:rsidR="00E935E0">
        <w:rPr>
          <w:kern w:val="0"/>
          <w14:ligatures w14:val="none"/>
        </w:rPr>
        <w:t>k</w:t>
      </w:r>
      <w:r w:rsidRPr="0081457B">
        <w:rPr>
          <w:kern w:val="0"/>
          <w14:ligatures w14:val="none"/>
        </w:rPr>
        <w:t>rajobrazowe i obszary chronionego krajobrazu jako element polityki ekologicznej”.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190DB8B1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</w:t>
      </w:r>
      <w:r w:rsidR="003D1475">
        <w:t xml:space="preserve">na podstawie </w:t>
      </w:r>
      <w:r>
        <w:t xml:space="preserve">art. 6 ust. 1 lit. </w:t>
      </w:r>
      <w:r w:rsidR="003D1475">
        <w:t>e</w:t>
      </w:r>
      <w: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2E2C2" w14:textId="77777777" w:rsidR="00A27256" w:rsidRDefault="00A27256" w:rsidP="00A07399">
      <w:pPr>
        <w:spacing w:after="0" w:line="240" w:lineRule="auto"/>
      </w:pPr>
      <w:r>
        <w:separator/>
      </w:r>
    </w:p>
  </w:endnote>
  <w:endnote w:type="continuationSeparator" w:id="0">
    <w:p w14:paraId="0DE64962" w14:textId="77777777" w:rsidR="00A27256" w:rsidRDefault="00A2725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409A54-60F0-4E4A-AC51-16CCF4DB2E2A}"/>
    <w:embedBold r:id="rId2" w:fontKey="{17EF5CA5-EDF4-48D5-9EB5-3A12CD9229D6}"/>
    <w:embedItalic r:id="rId3" w:fontKey="{951F177B-F901-45C8-93AF-DCFC9B6960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F84693A-49C2-4A8E-A3CE-AC50FECA89DD}"/>
    <w:embedBold r:id="rId5" w:fontKey="{4A76C6FB-2923-486C-AB38-6EADCFEB9D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FF9B41E-1D49-497F-BEF0-9A9644618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7DDC5" w14:textId="77777777" w:rsidR="00A27256" w:rsidRDefault="00A27256" w:rsidP="00A07399">
      <w:pPr>
        <w:spacing w:after="0" w:line="240" w:lineRule="auto"/>
      </w:pPr>
      <w:r>
        <w:separator/>
      </w:r>
    </w:p>
  </w:footnote>
  <w:footnote w:type="continuationSeparator" w:id="0">
    <w:p w14:paraId="10F205B3" w14:textId="77777777" w:rsidR="00A27256" w:rsidRDefault="00A2725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F4CDA"/>
    <w:multiLevelType w:val="hybridMultilevel"/>
    <w:tmpl w:val="6A64E0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3"/>
  </w:num>
  <w:num w:numId="2" w16cid:durableId="1007368866">
    <w:abstractNumId w:val="3"/>
  </w:num>
  <w:num w:numId="3" w16cid:durableId="869874207">
    <w:abstractNumId w:val="34"/>
  </w:num>
  <w:num w:numId="4" w16cid:durableId="435322420">
    <w:abstractNumId w:val="11"/>
  </w:num>
  <w:num w:numId="5" w16cid:durableId="450905649">
    <w:abstractNumId w:val="36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2"/>
  </w:num>
  <w:num w:numId="9" w16cid:durableId="1800294827">
    <w:abstractNumId w:val="30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7"/>
  </w:num>
  <w:num w:numId="17" w16cid:durableId="165754201">
    <w:abstractNumId w:val="5"/>
  </w:num>
  <w:num w:numId="18" w16cid:durableId="502595993">
    <w:abstractNumId w:val="31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8"/>
  </w:num>
  <w:num w:numId="26" w16cid:durableId="2037384503">
    <w:abstractNumId w:val="29"/>
  </w:num>
  <w:num w:numId="27" w16cid:durableId="2025940454">
    <w:abstractNumId w:val="35"/>
  </w:num>
  <w:num w:numId="28" w16cid:durableId="833496816">
    <w:abstractNumId w:val="9"/>
  </w:num>
  <w:num w:numId="29" w16cid:durableId="642471673">
    <w:abstractNumId w:val="28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7"/>
  </w:num>
  <w:num w:numId="38" w16cid:durableId="2029679048">
    <w:abstractNumId w:val="20"/>
  </w:num>
  <w:num w:numId="39" w16cid:durableId="20711222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40E"/>
    <w:rsid w:val="001A303D"/>
    <w:rsid w:val="001A4764"/>
    <w:rsid w:val="001E2864"/>
    <w:rsid w:val="001E5673"/>
    <w:rsid w:val="002123A8"/>
    <w:rsid w:val="00224294"/>
    <w:rsid w:val="00235FCC"/>
    <w:rsid w:val="002363F4"/>
    <w:rsid w:val="00265EEF"/>
    <w:rsid w:val="0027561C"/>
    <w:rsid w:val="002A6062"/>
    <w:rsid w:val="002A7EA1"/>
    <w:rsid w:val="002E5899"/>
    <w:rsid w:val="00335C85"/>
    <w:rsid w:val="003611FC"/>
    <w:rsid w:val="00361695"/>
    <w:rsid w:val="00396E29"/>
    <w:rsid w:val="003C4753"/>
    <w:rsid w:val="003D054A"/>
    <w:rsid w:val="003D1475"/>
    <w:rsid w:val="003F77CB"/>
    <w:rsid w:val="00416366"/>
    <w:rsid w:val="00431C12"/>
    <w:rsid w:val="00434ED0"/>
    <w:rsid w:val="00436E41"/>
    <w:rsid w:val="00441EE2"/>
    <w:rsid w:val="00445DC0"/>
    <w:rsid w:val="0046625A"/>
    <w:rsid w:val="00467E83"/>
    <w:rsid w:val="00470D55"/>
    <w:rsid w:val="004905CA"/>
    <w:rsid w:val="004A6FE9"/>
    <w:rsid w:val="004C1C7A"/>
    <w:rsid w:val="004E4D65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1635"/>
    <w:rsid w:val="006455AB"/>
    <w:rsid w:val="006649F6"/>
    <w:rsid w:val="0066578F"/>
    <w:rsid w:val="00693B39"/>
    <w:rsid w:val="006C4681"/>
    <w:rsid w:val="006C6738"/>
    <w:rsid w:val="006E518E"/>
    <w:rsid w:val="007107BC"/>
    <w:rsid w:val="00774095"/>
    <w:rsid w:val="007C10BD"/>
    <w:rsid w:val="007C2D0C"/>
    <w:rsid w:val="007D50DF"/>
    <w:rsid w:val="0081457B"/>
    <w:rsid w:val="00821BE4"/>
    <w:rsid w:val="0084145C"/>
    <w:rsid w:val="0084399A"/>
    <w:rsid w:val="0085216C"/>
    <w:rsid w:val="008A1AD5"/>
    <w:rsid w:val="008D1E49"/>
    <w:rsid w:val="00900CFB"/>
    <w:rsid w:val="009058A7"/>
    <w:rsid w:val="0096286E"/>
    <w:rsid w:val="009800BF"/>
    <w:rsid w:val="009C499D"/>
    <w:rsid w:val="009D6A84"/>
    <w:rsid w:val="009F5033"/>
    <w:rsid w:val="00A0061A"/>
    <w:rsid w:val="00A05593"/>
    <w:rsid w:val="00A06B65"/>
    <w:rsid w:val="00A07399"/>
    <w:rsid w:val="00A27256"/>
    <w:rsid w:val="00A94E3C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65FD1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935E0"/>
    <w:rsid w:val="00EA18F0"/>
    <w:rsid w:val="00EA2A18"/>
    <w:rsid w:val="00EB2573"/>
    <w:rsid w:val="00EB395A"/>
    <w:rsid w:val="00EB75D7"/>
    <w:rsid w:val="00EB7802"/>
    <w:rsid w:val="00ED32FF"/>
    <w:rsid w:val="00ED6BAF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997</Words>
  <Characters>5985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Gawkowska Małgorzata</cp:lastModifiedBy>
  <cp:revision>10</cp:revision>
  <cp:lastPrinted>2025-02-25T13:22:00Z</cp:lastPrinted>
  <dcterms:created xsi:type="dcterms:W3CDTF">2025-01-20T12:58:00Z</dcterms:created>
  <dcterms:modified xsi:type="dcterms:W3CDTF">2025-02-25T13:22:00Z</dcterms:modified>
</cp:coreProperties>
</file>